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D" w:rsidRPr="008A722D" w:rsidRDefault="008A722D" w:rsidP="008A722D">
      <w:pPr>
        <w:spacing w:after="0"/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A722D" w:rsidRPr="008A722D" w:rsidRDefault="008A722D" w:rsidP="008A72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>«Вавилонская средняя общеобразовательная школа»</w:t>
      </w:r>
    </w:p>
    <w:p w:rsidR="008A722D" w:rsidRPr="008A722D" w:rsidRDefault="008A722D" w:rsidP="008A722D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Алейского района.  Алтайского края</w:t>
      </w:r>
    </w:p>
    <w:p w:rsidR="008A722D" w:rsidRPr="008A722D" w:rsidRDefault="008A722D" w:rsidP="008A722D">
      <w:pPr>
        <w:tabs>
          <w:tab w:val="left" w:pos="928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216DA" w:rsidRDefault="002216DA" w:rsidP="002216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216DA" w:rsidRDefault="002216DA" w:rsidP="002216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УТВЕРЖДАЮ:</w:t>
      </w:r>
    </w:p>
    <w:p w:rsidR="002216DA" w:rsidRDefault="00CE7402" w:rsidP="002216DA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219710</wp:posOffset>
            </wp:positionV>
            <wp:extent cx="1711960" cy="1711960"/>
            <wp:effectExtent l="0" t="0" r="0" b="0"/>
            <wp:wrapNone/>
            <wp:docPr id="1" name="Рисунок 2" descr="E:\Семыкина Н.А\РАЗНОЕ\печать 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кина Н.А\РАЗНОЕ\печать !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6DA">
        <w:rPr>
          <w:rFonts w:ascii="Times New Roman" w:hAnsi="Times New Roman" w:cs="Times New Roman"/>
          <w:bCs/>
          <w:sz w:val="28"/>
          <w:szCs w:val="28"/>
        </w:rPr>
        <w:t xml:space="preserve">      на заседании                                                                               Директор</w:t>
      </w:r>
    </w:p>
    <w:p w:rsidR="002216DA" w:rsidRDefault="002216DA" w:rsidP="002216DA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педагогического                                                                       «Вавилонская СОШ»  </w:t>
      </w:r>
    </w:p>
    <w:p w:rsidR="002216DA" w:rsidRDefault="002216DA" w:rsidP="002216DA">
      <w:pPr>
        <w:spacing w:after="0"/>
        <w:ind w:left="-426"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 школы                                                                           № приказа 21</w:t>
      </w:r>
    </w:p>
    <w:p w:rsidR="002216DA" w:rsidRDefault="002216DA" w:rsidP="002216DA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№  протокола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от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14» июня 2022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2216DA" w:rsidRDefault="002216DA" w:rsidP="002216DA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от « 29» августа 2022г                                                               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Н.А.Семыкина</w:t>
      </w:r>
      <w:proofErr w:type="spellEnd"/>
    </w:p>
    <w:p w:rsidR="002216DA" w:rsidRDefault="002216DA" w:rsidP="002216DA">
      <w:pPr>
        <w:spacing w:after="0"/>
        <w:ind w:left="5245" w:hanging="56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8A722D" w:rsidRPr="008A722D" w:rsidRDefault="008A722D" w:rsidP="008A722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72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722D" w:rsidRPr="008A722D" w:rsidRDefault="008A722D" w:rsidP="008A722D">
      <w:pPr>
        <w:spacing w:after="0"/>
        <w:ind w:right="-682"/>
        <w:rPr>
          <w:rFonts w:ascii="Times New Roman" w:hAnsi="Times New Roman" w:cs="Times New Roman"/>
          <w:bCs/>
          <w:sz w:val="28"/>
          <w:szCs w:val="28"/>
        </w:rPr>
      </w:pP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72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РАБОЧАЯ ПРОГРАММА</w:t>
      </w:r>
    </w:p>
    <w:p w:rsidR="008A722D" w:rsidRPr="008A722D" w:rsidRDefault="008A722D" w:rsidP="008A72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722D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курса по биологии </w:t>
      </w:r>
    </w:p>
    <w:p w:rsidR="008A722D" w:rsidRPr="008A722D" w:rsidRDefault="008A722D" w:rsidP="008A72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722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для 10</w:t>
      </w:r>
      <w:r w:rsidR="002216DA">
        <w:rPr>
          <w:rFonts w:ascii="Times New Roman" w:hAnsi="Times New Roman" w:cs="Times New Roman"/>
          <w:color w:val="000000"/>
          <w:sz w:val="28"/>
          <w:szCs w:val="28"/>
        </w:rPr>
        <w:t xml:space="preserve"> класса на 2022-2023</w:t>
      </w:r>
      <w:r w:rsidRPr="008A722D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</w:p>
    <w:p w:rsidR="008A722D" w:rsidRPr="008A722D" w:rsidRDefault="008A722D" w:rsidP="008A72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722D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Pr="008A722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 примерной рабочей программы предметной 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учебника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Сивоглазова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10-11</w:t>
      </w:r>
      <w:r w:rsidRPr="008A722D">
        <w:rPr>
          <w:rFonts w:ascii="Times New Roman" w:hAnsi="Times New Roman" w:cs="Times New Roman"/>
          <w:color w:val="000000"/>
          <w:sz w:val="28"/>
          <w:szCs w:val="28"/>
        </w:rPr>
        <w:t xml:space="preserve"> классы: учебное пособие для общеобразовательных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 базовый уровень</w:t>
      </w:r>
      <w:r w:rsidRPr="008A722D">
        <w:rPr>
          <w:rFonts w:ascii="Times New Roman" w:hAnsi="Times New Roman" w:cs="Times New Roman"/>
          <w:color w:val="000000"/>
          <w:sz w:val="28"/>
          <w:szCs w:val="28"/>
        </w:rPr>
        <w:t xml:space="preserve"> /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,;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Просвещение-2017. – 82</w:t>
      </w:r>
      <w:r w:rsidRPr="008A722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72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72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8A722D" w:rsidRPr="008A722D" w:rsidRDefault="008A722D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22D" w:rsidRDefault="008A722D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DEC" w:rsidRDefault="007E1DEC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DEC" w:rsidRPr="008A722D" w:rsidRDefault="007E1DEC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22D" w:rsidRPr="008A722D" w:rsidRDefault="008A722D" w:rsidP="008A722D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Составитель: учитель 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A722D" w:rsidRPr="008A722D" w:rsidRDefault="008A722D" w:rsidP="008A722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МБОУ «Вавилонская СОШ»</w:t>
      </w:r>
    </w:p>
    <w:p w:rsidR="008A722D" w:rsidRPr="008A722D" w:rsidRDefault="008A722D" w:rsidP="008A722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Крапивных О.П.</w:t>
      </w:r>
    </w:p>
    <w:p w:rsidR="008A722D" w:rsidRPr="008A722D" w:rsidRDefault="008A722D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2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D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22D">
        <w:rPr>
          <w:rFonts w:ascii="Times New Roman" w:hAnsi="Times New Roman" w:cs="Times New Roman"/>
          <w:sz w:val="28"/>
          <w:szCs w:val="28"/>
        </w:rPr>
        <w:t xml:space="preserve">Учитель высшей категории     </w:t>
      </w:r>
    </w:p>
    <w:p w:rsidR="008A722D" w:rsidRPr="008A722D" w:rsidRDefault="008A722D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22D" w:rsidRDefault="008A722D" w:rsidP="008A722D">
      <w:pPr>
        <w:spacing w:after="0"/>
        <w:jc w:val="both"/>
        <w:outlineLvl w:val="0"/>
        <w:rPr>
          <w:sz w:val="28"/>
          <w:szCs w:val="28"/>
        </w:rPr>
      </w:pPr>
    </w:p>
    <w:p w:rsidR="007E1DEC" w:rsidRDefault="007E1DEC" w:rsidP="008A722D">
      <w:pPr>
        <w:spacing w:after="0"/>
        <w:jc w:val="both"/>
        <w:outlineLvl w:val="0"/>
        <w:rPr>
          <w:sz w:val="28"/>
          <w:szCs w:val="28"/>
        </w:rPr>
      </w:pPr>
    </w:p>
    <w:p w:rsidR="007E1DEC" w:rsidRDefault="007E1DEC" w:rsidP="008A722D">
      <w:pPr>
        <w:spacing w:after="0"/>
        <w:jc w:val="both"/>
        <w:outlineLvl w:val="0"/>
        <w:rPr>
          <w:sz w:val="28"/>
          <w:szCs w:val="28"/>
        </w:rPr>
      </w:pPr>
    </w:p>
    <w:p w:rsidR="007E1DEC" w:rsidRDefault="007E1DEC" w:rsidP="008A722D">
      <w:pPr>
        <w:spacing w:after="0"/>
        <w:jc w:val="both"/>
        <w:outlineLvl w:val="0"/>
        <w:rPr>
          <w:sz w:val="28"/>
          <w:szCs w:val="28"/>
        </w:rPr>
      </w:pPr>
    </w:p>
    <w:p w:rsidR="008A722D" w:rsidRPr="008A722D" w:rsidRDefault="008A722D" w:rsidP="008A722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22D" w:rsidRPr="008A722D" w:rsidRDefault="002216DA" w:rsidP="008A722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8A722D" w:rsidRPr="008A722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Pr="008A722D" w:rsidRDefault="008A722D" w:rsidP="008A722D">
      <w:pPr>
        <w:rPr>
          <w:rFonts w:ascii="Times New Roman" w:hAnsi="Times New Roman" w:cs="Times New Roman"/>
          <w:b/>
          <w:sz w:val="32"/>
          <w:szCs w:val="32"/>
        </w:rPr>
      </w:pPr>
      <w:r w:rsidRPr="008A722D">
        <w:rPr>
          <w:rFonts w:ascii="Times New Roman" w:hAnsi="Times New Roman" w:cs="Times New Roman"/>
          <w:b/>
          <w:sz w:val="32"/>
          <w:szCs w:val="32"/>
        </w:rPr>
        <w:t xml:space="preserve">                         Оглавление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1.Пояснительная записка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2. Общая характеристика курса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3. Место курса в учебном плане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 xml:space="preserve">4. Личностные, </w:t>
      </w:r>
      <w:proofErr w:type="spellStart"/>
      <w:r w:rsidRPr="008A722D">
        <w:rPr>
          <w:rFonts w:ascii="Times New Roman" w:hAnsi="Times New Roman" w:cs="Times New Roman"/>
          <w:sz w:val="32"/>
          <w:szCs w:val="32"/>
        </w:rPr>
        <w:t>метопредметные</w:t>
      </w:r>
      <w:proofErr w:type="spellEnd"/>
      <w:r w:rsidRPr="008A722D">
        <w:rPr>
          <w:rFonts w:ascii="Times New Roman" w:hAnsi="Times New Roman" w:cs="Times New Roman"/>
          <w:sz w:val="32"/>
          <w:szCs w:val="32"/>
        </w:rPr>
        <w:t xml:space="preserve"> и предметные результаты основного курса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5.Содержание курса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6.Тематическое поурочное планирование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 xml:space="preserve">7. Описание </w:t>
      </w:r>
      <w:proofErr w:type="spellStart"/>
      <w:r w:rsidRPr="008A722D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8A722D">
        <w:rPr>
          <w:rFonts w:ascii="Times New Roman" w:hAnsi="Times New Roman" w:cs="Times New Roman"/>
          <w:sz w:val="32"/>
          <w:szCs w:val="32"/>
        </w:rPr>
        <w:t xml:space="preserve"> - методического и материально- технического обеспечения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22D">
        <w:rPr>
          <w:rFonts w:ascii="Times New Roman" w:hAnsi="Times New Roman" w:cs="Times New Roman"/>
          <w:sz w:val="32"/>
          <w:szCs w:val="32"/>
        </w:rPr>
        <w:t>8. Лист изменений и дополнений в программу</w:t>
      </w:r>
    </w:p>
    <w:p w:rsidR="008A722D" w:rsidRDefault="008A722D" w:rsidP="008A722D">
      <w:pPr>
        <w:spacing w:after="0"/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jc w:val="center"/>
        <w:rPr>
          <w:rFonts w:eastAsia="Calibri"/>
          <w:b/>
        </w:rPr>
      </w:pPr>
    </w:p>
    <w:p w:rsidR="008A722D" w:rsidRDefault="008A722D" w:rsidP="008A722D">
      <w:pPr>
        <w:rPr>
          <w:rFonts w:eastAsia="Calibri"/>
          <w:b/>
        </w:rPr>
      </w:pPr>
    </w:p>
    <w:p w:rsidR="007E1DEC" w:rsidRDefault="007E1DEC" w:rsidP="008A722D">
      <w:pPr>
        <w:rPr>
          <w:rFonts w:eastAsia="Calibri"/>
          <w:b/>
        </w:rPr>
      </w:pPr>
    </w:p>
    <w:p w:rsidR="007E1DEC" w:rsidRDefault="007E1DEC" w:rsidP="008A722D">
      <w:pPr>
        <w:rPr>
          <w:rFonts w:eastAsia="Calibri"/>
          <w:b/>
        </w:rPr>
      </w:pPr>
    </w:p>
    <w:p w:rsidR="007E1DEC" w:rsidRDefault="007E1DEC" w:rsidP="008A722D">
      <w:pPr>
        <w:rPr>
          <w:rFonts w:eastAsia="Calibri"/>
          <w:b/>
        </w:rPr>
      </w:pPr>
    </w:p>
    <w:p w:rsidR="007E1DEC" w:rsidRDefault="007E1DEC" w:rsidP="008A722D">
      <w:pPr>
        <w:rPr>
          <w:rFonts w:eastAsia="Calibri"/>
          <w:b/>
        </w:rPr>
      </w:pPr>
    </w:p>
    <w:p w:rsidR="008A722D" w:rsidRDefault="008A722D">
      <w:pPr>
        <w:rPr>
          <w:rFonts w:ascii="Times New Roman" w:hAnsi="Times New Roman" w:cs="Times New Roman"/>
          <w:b/>
          <w:sz w:val="28"/>
          <w:szCs w:val="28"/>
        </w:rPr>
      </w:pP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722D">
        <w:rPr>
          <w:rFonts w:ascii="Times New Roman" w:hAnsi="Times New Roman" w:cs="Times New Roman"/>
          <w:b/>
          <w:sz w:val="32"/>
          <w:szCs w:val="32"/>
        </w:rPr>
        <w:t>1.Пояснительная записка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Рабочая программа по биологии для 10 класса составлена с учётом Федерального Государственного образовательного стандарта</w:t>
      </w:r>
      <w:proofErr w:type="gramStart"/>
      <w:r w:rsidRPr="007F2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DAB">
        <w:rPr>
          <w:rFonts w:ascii="Times New Roman" w:hAnsi="Times New Roman" w:cs="Times New Roman"/>
          <w:sz w:val="28"/>
          <w:szCs w:val="28"/>
        </w:rPr>
        <w:t xml:space="preserve"> примерной программы среднего общего образования по биологии, а также авторской программы под редакцией А.А. Каменского, Е.К. Касперской, В.И.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. В рабочей программе заложены возможности предусмотренного стандартом формирования у обучающихся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Рабочая программа ориентирована на использование учебника - Биология 10 класс А.А. Каменский, Е.К. Касперская, В.И.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, учебник для общеобразовательных организаций, Москва «Просвещение» 2019 год. </w:t>
      </w:r>
    </w:p>
    <w:p w:rsidR="008A722D" w:rsidRDefault="008A722D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722D">
        <w:rPr>
          <w:rFonts w:ascii="Times New Roman" w:hAnsi="Times New Roman" w:cs="Times New Roman"/>
          <w:b/>
          <w:sz w:val="32"/>
          <w:szCs w:val="32"/>
        </w:rPr>
        <w:t>2. Общая характеристика курса</w:t>
      </w:r>
    </w:p>
    <w:p w:rsidR="008A722D" w:rsidRPr="008A722D" w:rsidRDefault="008A722D" w:rsidP="008A722D">
      <w:pPr>
        <w:spacing w:line="239" w:lineRule="auto"/>
        <w:ind w:firstLine="720"/>
        <w:jc w:val="both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Курс биологии в средней школе направлен на формировании у обучающихся знаний о живой природе, её отличительных признака</w:t>
      </w:r>
      <w:proofErr w:type="gramStart"/>
      <w:r w:rsidRPr="008A722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природы. </w:t>
      </w:r>
      <w:proofErr w:type="gramStart"/>
      <w:r w:rsidRPr="008A722D">
        <w:rPr>
          <w:rFonts w:ascii="Times New Roman" w:eastAsia="Times New Roman" w:hAnsi="Times New Roman" w:cs="Times New Roman"/>
          <w:sz w:val="28"/>
          <w:szCs w:val="28"/>
        </w:rPr>
        <w:t>В основе курса лежит концентрическая система изучения, при которой сведения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</w:t>
      </w:r>
      <w:proofErr w:type="gramEnd"/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 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 о живой природе как наиболее сложной форме движения материи и способствующие формированию естественно - научной картины мира.</w:t>
      </w:r>
    </w:p>
    <w:p w:rsidR="008A722D" w:rsidRPr="008A722D" w:rsidRDefault="008A722D" w:rsidP="008A722D">
      <w:pPr>
        <w:spacing w:line="12" w:lineRule="exact"/>
        <w:rPr>
          <w:rFonts w:ascii="Times New Roman" w:eastAsia="Times New Roman" w:hAnsi="Times New Roman" w:cs="Times New Roman"/>
          <w:b/>
          <w:bCs/>
          <w:color w:val="106BBE"/>
          <w:sz w:val="28"/>
          <w:szCs w:val="28"/>
        </w:rPr>
      </w:pPr>
    </w:p>
    <w:p w:rsidR="008A722D" w:rsidRPr="008A722D" w:rsidRDefault="008A722D" w:rsidP="008A722D">
      <w:pPr>
        <w:numPr>
          <w:ilvl w:val="1"/>
          <w:numId w:val="1"/>
        </w:numPr>
        <w:tabs>
          <w:tab w:val="left" w:pos="941"/>
        </w:tabs>
        <w:spacing w:after="0" w:line="237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gramStart"/>
      <w:r w:rsidRPr="008A722D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8A722D" w:rsidRPr="008A722D" w:rsidRDefault="008A722D" w:rsidP="008A722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722D" w:rsidRPr="008A722D" w:rsidRDefault="008A722D" w:rsidP="008A722D">
      <w:pPr>
        <w:spacing w:line="234" w:lineRule="auto"/>
        <w:rPr>
          <w:sz w:val="28"/>
          <w:szCs w:val="28"/>
        </w:rPr>
      </w:pPr>
    </w:p>
    <w:p w:rsidR="008A722D" w:rsidRPr="008A722D" w:rsidRDefault="008A722D" w:rsidP="008A722D">
      <w:pPr>
        <w:spacing w:line="14" w:lineRule="exact"/>
        <w:rPr>
          <w:sz w:val="28"/>
          <w:szCs w:val="28"/>
        </w:rPr>
      </w:pPr>
    </w:p>
    <w:p w:rsidR="008A722D" w:rsidRPr="008A722D" w:rsidRDefault="008A722D" w:rsidP="008A722D">
      <w:pPr>
        <w:spacing w:line="234" w:lineRule="auto"/>
        <w:ind w:firstLine="708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На изучении биологии в 10 классе отводится 1 час в неделю, 34 часа в год</w:t>
      </w:r>
    </w:p>
    <w:p w:rsidR="008A722D" w:rsidRPr="008A722D" w:rsidRDefault="008A722D" w:rsidP="008A722D">
      <w:pPr>
        <w:spacing w:line="200" w:lineRule="exact"/>
        <w:rPr>
          <w:sz w:val="28"/>
          <w:szCs w:val="28"/>
        </w:rPr>
      </w:pPr>
    </w:p>
    <w:p w:rsidR="008A722D" w:rsidRPr="008A722D" w:rsidRDefault="008A722D" w:rsidP="008A722D">
      <w:pPr>
        <w:spacing w:line="230" w:lineRule="exact"/>
        <w:rPr>
          <w:sz w:val="28"/>
          <w:szCs w:val="28"/>
        </w:rPr>
      </w:pPr>
    </w:p>
    <w:p w:rsidR="008A722D" w:rsidRPr="008A722D" w:rsidRDefault="008A722D" w:rsidP="008A722D">
      <w:pPr>
        <w:ind w:left="700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8A722D">
        <w:rPr>
          <w:rFonts w:ascii="Times New Roman" w:eastAsia="Times New Roman" w:hAnsi="Times New Roman" w:cs="Times New Roman"/>
          <w:sz w:val="28"/>
          <w:szCs w:val="28"/>
        </w:rPr>
        <w:t>изучения биологии в средней школе следующие: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128270" cy="172085"/>
            <wp:effectExtent l="0" t="0" r="5080" b="184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6" w:lineRule="auto"/>
        <w:ind w:left="280" w:right="50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4" w:lineRule="auto"/>
        <w:ind w:left="280" w:right="50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4" w:lineRule="auto"/>
        <w:ind w:left="280" w:right="64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49" w:lineRule="auto"/>
        <w:ind w:left="280" w:right="102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-1905</wp:posOffset>
            </wp:positionV>
            <wp:extent cx="128270" cy="172085"/>
            <wp:effectExtent l="0" t="0" r="5080" b="184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7" w:lineRule="auto"/>
        <w:ind w:left="280" w:right="72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учебно-познавательными и </w:t>
      </w:r>
      <w:proofErr w:type="spellStart"/>
      <w:r w:rsidRPr="008A722D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proofErr w:type="gramStart"/>
      <w:r w:rsidRPr="008A722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A722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ind w:left="680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экологического сознания, ценностного отношения к живой природе и человеку.</w:t>
      </w:r>
    </w:p>
    <w:p w:rsidR="008A722D" w:rsidRPr="008A722D" w:rsidRDefault="008A722D" w:rsidP="008A722D">
      <w:pPr>
        <w:spacing w:line="276" w:lineRule="exact"/>
        <w:rPr>
          <w:sz w:val="28"/>
          <w:szCs w:val="28"/>
        </w:rPr>
      </w:pPr>
    </w:p>
    <w:p w:rsidR="008A722D" w:rsidRPr="008A722D" w:rsidRDefault="008A722D" w:rsidP="008A722D">
      <w:pPr>
        <w:ind w:left="280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8A722D">
        <w:rPr>
          <w:rFonts w:ascii="Times New Roman" w:eastAsia="Times New Roman" w:hAnsi="Times New Roman" w:cs="Times New Roman"/>
          <w:sz w:val="28"/>
          <w:szCs w:val="28"/>
        </w:rPr>
        <w:t>изучения биологии в средней школе следующие: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128270" cy="172085"/>
            <wp:effectExtent l="0" t="0" r="5080" b="184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7" w:lineRule="auto"/>
        <w:ind w:left="280" w:firstLine="387"/>
        <w:jc w:val="both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8A722D">
        <w:rPr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8A722D">
        <w:rPr>
          <w:rFonts w:ascii="Times New Roman" w:eastAsia="Times New Roman" w:hAnsi="Times New Roman" w:cs="Times New Roman"/>
          <w:sz w:val="28"/>
          <w:szCs w:val="28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6985</wp:posOffset>
            </wp:positionV>
            <wp:extent cx="128270" cy="172085"/>
            <wp:effectExtent l="0" t="0" r="5080" b="184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6" w:lineRule="auto"/>
        <w:ind w:left="280" w:firstLine="387"/>
        <w:jc w:val="both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7" w:lineRule="auto"/>
        <w:ind w:left="280" w:right="42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7" w:lineRule="auto"/>
        <w:ind w:left="280" w:right="4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8A722D" w:rsidRDefault="008A722D" w:rsidP="008A722D">
      <w:pPr>
        <w:spacing w:line="236" w:lineRule="auto"/>
        <w:ind w:left="280" w:right="920" w:firstLine="387"/>
        <w:jc w:val="both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A722D" w:rsidRPr="008A722D" w:rsidRDefault="008A722D" w:rsidP="008A722D">
      <w:pPr>
        <w:spacing w:line="20" w:lineRule="exact"/>
        <w:rPr>
          <w:sz w:val="28"/>
          <w:szCs w:val="28"/>
        </w:rPr>
      </w:pPr>
      <w:r w:rsidRPr="008A72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22D" w:rsidRPr="007E1DEC" w:rsidRDefault="008A722D" w:rsidP="007E1DEC">
      <w:pPr>
        <w:spacing w:line="237" w:lineRule="auto"/>
        <w:ind w:left="280" w:right="400" w:firstLine="387"/>
        <w:rPr>
          <w:sz w:val="28"/>
          <w:szCs w:val="28"/>
        </w:rPr>
      </w:pPr>
      <w:r w:rsidRPr="008A722D">
        <w:rPr>
          <w:rFonts w:ascii="Times New Roman" w:eastAsia="Times New Roman" w:hAnsi="Times New Roman" w:cs="Times New Roman"/>
          <w:sz w:val="28"/>
          <w:szCs w:val="28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722D" w:rsidRDefault="007E1DEC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A722D" w:rsidRPr="008A722D">
        <w:rPr>
          <w:rFonts w:ascii="Times New Roman" w:hAnsi="Times New Roman" w:cs="Times New Roman"/>
          <w:b/>
          <w:sz w:val="32"/>
          <w:szCs w:val="32"/>
        </w:rPr>
        <w:t>3. Место курса в учебном плане</w:t>
      </w:r>
    </w:p>
    <w:p w:rsidR="007E1DEC" w:rsidRPr="008A722D" w:rsidRDefault="007E1DEC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Согласно действующему в школе учебному плану рабочая программа предусматривает в 10 классе обучение биологии в объеме 2 часов в неделю (всего за год 68 часов). Предлагаемая программа является логическим продолжением программы по биологии основной школы (5–9 классы). Курс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авторская программа А.А. Каменского, Е.К. Касперской, В.И.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Сивоглазо</w:t>
      </w:r>
      <w:r w:rsidR="008A722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A722D">
        <w:rPr>
          <w:rFonts w:ascii="Times New Roman" w:hAnsi="Times New Roman" w:cs="Times New Roman"/>
          <w:sz w:val="28"/>
          <w:szCs w:val="28"/>
        </w:rPr>
        <w:t xml:space="preserve"> рассчитана на 1 час в неделю.</w:t>
      </w:r>
      <w:r w:rsidRPr="007F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2D" w:rsidRPr="008A722D" w:rsidRDefault="008A722D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722D">
        <w:rPr>
          <w:rFonts w:ascii="Times New Roman" w:hAnsi="Times New Roman" w:cs="Times New Roman"/>
          <w:b/>
          <w:sz w:val="32"/>
          <w:szCs w:val="32"/>
        </w:rPr>
        <w:t xml:space="preserve">4. Личностные, </w:t>
      </w:r>
      <w:proofErr w:type="spellStart"/>
      <w:r w:rsidRPr="008A722D">
        <w:rPr>
          <w:rFonts w:ascii="Times New Roman" w:hAnsi="Times New Roman" w:cs="Times New Roman"/>
          <w:b/>
          <w:sz w:val="32"/>
          <w:szCs w:val="32"/>
        </w:rPr>
        <w:t>метопредметные</w:t>
      </w:r>
      <w:proofErr w:type="spellEnd"/>
      <w:r w:rsidRPr="008A722D">
        <w:rPr>
          <w:rFonts w:ascii="Times New Roman" w:hAnsi="Times New Roman" w:cs="Times New Roman"/>
          <w:b/>
          <w:sz w:val="32"/>
          <w:szCs w:val="32"/>
        </w:rPr>
        <w:t xml:space="preserve"> и предметные результаты основного курса</w:t>
      </w:r>
    </w:p>
    <w:p w:rsidR="008A722D" w:rsidRPr="00BC2B85" w:rsidRDefault="008A722D" w:rsidP="008A722D">
      <w:pPr>
        <w:rPr>
          <w:rFonts w:ascii="Times New Roman" w:hAnsi="Times New Roman" w:cs="Times New Roman"/>
          <w:b/>
          <w:sz w:val="28"/>
          <w:szCs w:val="28"/>
        </w:rPr>
      </w:pPr>
      <w:r w:rsidRPr="00BC2B8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готовность и способность </w:t>
      </w:r>
      <w:proofErr w:type="gramStart"/>
      <w:r w:rsidRPr="007F2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2DAB">
        <w:rPr>
          <w:rFonts w:ascii="Times New Roman" w:hAnsi="Times New Roman" w:cs="Times New Roman"/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собственному физическому и психологическому здоровью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принятие гуманистических ценностей, осознанное, уважительное и доброжелательное отношение к другому человеку, его </w:t>
      </w:r>
      <w:r>
        <w:rPr>
          <w:rFonts w:ascii="Times New Roman" w:hAnsi="Times New Roman" w:cs="Times New Roman"/>
          <w:sz w:val="28"/>
          <w:szCs w:val="28"/>
        </w:rPr>
        <w:t xml:space="preserve">мнению, мировоззрению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способность к сопереживанию и формирование позитивного отношения к людям, в том числе к лицам с ограниченными возможностями здоровья и инвалидам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, проектной и других видах деятельности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воспитание у учащихся чувства гордости за российскую биологическую науку,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сознательное отношение к непрерывному образованию как условию успешной профессиональной и общественной деятельности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  </w:t>
      </w:r>
    </w:p>
    <w:p w:rsidR="008A722D" w:rsidRDefault="008A722D" w:rsidP="008A722D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понимание значения обучения для повседневной жизни и осознанного выбора профессии. </w:t>
      </w:r>
    </w:p>
    <w:p w:rsidR="007F2DAB" w:rsidRPr="008A722D" w:rsidRDefault="007F2DAB">
      <w:pPr>
        <w:rPr>
          <w:rFonts w:ascii="Times New Roman" w:hAnsi="Times New Roman" w:cs="Times New Roman"/>
          <w:b/>
          <w:sz w:val="28"/>
          <w:szCs w:val="28"/>
        </w:rPr>
      </w:pPr>
      <w:r w:rsidRPr="008A722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="008A722D" w:rsidRPr="00BC2B8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 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B">
        <w:rPr>
          <w:rFonts w:ascii="Times New Roman" w:hAnsi="Times New Roman" w:cs="Times New Roman"/>
          <w:sz w:val="28"/>
          <w:szCs w:val="28"/>
        </w:rPr>
        <w:t xml:space="preserve">собственной жизни и жизни окружающих людей, основываясь на соображениях этики и морали 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ставить и формулировать собственные задачи в образовательной деятельности и жизненных ситуациях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оценивать ресурсы, в том числе время и другие нематериальные ресурсы, необходимые для достижения поставленной цели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выбирать путь достижения цели, планировать решение поставленных задач, оптимизируя материальные и нематериальные затраты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организовывать эффективный поиск ресурсов, необходимых для достижения поставленной цели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сопоставлять полученный результат деятельности с поставленной заранее целью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lastRenderedPageBreak/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</w:t>
      </w:r>
      <w:r>
        <w:rPr>
          <w:rFonts w:ascii="Times New Roman" w:hAnsi="Times New Roman" w:cs="Times New Roman"/>
          <w:sz w:val="28"/>
          <w:szCs w:val="28"/>
        </w:rPr>
        <w:t xml:space="preserve">ебные и познавательные) задачи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критически оценивать и интерпретировать информацию с разных позиций,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B">
        <w:rPr>
          <w:rFonts w:ascii="Times New Roman" w:hAnsi="Times New Roman" w:cs="Times New Roman"/>
          <w:sz w:val="28"/>
          <w:szCs w:val="28"/>
        </w:rPr>
        <w:t xml:space="preserve">распознавать и фиксировать противоречия в информационных источниках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находить и приводить критические аргументы в отношении действий и суждений другого, спокойно и разумно относиться к критическим замечаниям в отношении собственного суждения, рассматривать их как ресурс собственного 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</w:r>
    </w:p>
    <w:p w:rsidR="007F2DAB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выстраивать индивидуальную образовательную траекторию, учитывая ограничения со стороны других участников и ресурсные ограничения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менять и удерживать разные позиции в познавательной деятельности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осуществлять деловую коммуникацию как со сверстниками, так и </w:t>
      </w:r>
      <w:proofErr w:type="gramStart"/>
      <w:r w:rsidRPr="007F2D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2DAB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распознавать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</w:t>
      </w:r>
      <w:r w:rsidRPr="00214E7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7F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раскрывать на примерах роль биологии в формировании современной научной картины мира и в практической деятельности людей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lastRenderedPageBreak/>
        <w:t xml:space="preserve"> понимать и описывать взаимосвязь между естественными науками: биологией, физикой, химией; устанавливать взаимосвязь природных явлений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понимать смысл, различать и описывать системную связь между основополагающими биологическими понятиями: клетка, организм, вид, экосистема, биосфера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формулировать гипотезы на основании предложенной биологической информации и предлагать варианты проверки гипотез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сравнивать биологические объекты между собой по заданным критериям, делать</w:t>
      </w:r>
      <w:r w:rsidR="00214E7D">
        <w:rPr>
          <w:rFonts w:ascii="Times New Roman" w:hAnsi="Times New Roman" w:cs="Times New Roman"/>
          <w:sz w:val="28"/>
          <w:szCs w:val="28"/>
        </w:rPr>
        <w:t xml:space="preserve"> </w:t>
      </w:r>
      <w:r w:rsidRPr="007F2DAB">
        <w:rPr>
          <w:rFonts w:ascii="Times New Roman" w:hAnsi="Times New Roman" w:cs="Times New Roman"/>
          <w:sz w:val="28"/>
          <w:szCs w:val="28"/>
        </w:rPr>
        <w:t xml:space="preserve">выводы и умозаключения на основе сравнения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приводить примеры веществ основных групп органических соединений клетки (белков, жиров, углеводов, нуклеиновых кислот)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распознавать клетки (прокариот и эукариот, растений и животных) по описанию, на схематических изображениях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устанавливать связь строения и функций компонентов клетки, обосновывать многообразие клеток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распознавать популяцию и биологический вид по основным признакам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описывать фенотип многоклеточных растений и животных по морфологическому критерию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объяснять многообразие организмов, применяя эволюционную теорию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объяснять причины наследственных заболеваний  выявлять изменчивость у организмов  объяснять проявление видов изменчивости, используя закономерности изменчивости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сравнивать наследственную и ненаследственную изменчивость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выявлять морфологические, физиологические, поведенческие адаптации организмов к среде обитания и действию экологических факторов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lastRenderedPageBreak/>
        <w:t>составлять схемы переноса веществ и энергии в экосистеме (цепи питания)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приводить доказательства необходимости сохранения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для устойчивого развития и охраны окружающей среды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представлять биологическую информацию в виде текста, таблицы, графика, диаграммы и делать выводы на основании представленных данных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оценивать роль достижений генетики, селекции, биотехнологии в практической деятельности человека и в собственной жизни  </w:t>
      </w:r>
    </w:p>
    <w:p w:rsidR="00214E7D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объяснять негативное влияние веществ (алкоголя, никотина, наркотических веществ) на зародышевое развитие человека  объяснять последствия влияния мутагенов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объяснять возможные причины наследственных заболеваний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2DAB">
        <w:rPr>
          <w:rFonts w:ascii="Times New Roman" w:hAnsi="Times New Roman" w:cs="Times New Roman"/>
          <w:sz w:val="28"/>
          <w:szCs w:val="28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  </w:t>
      </w:r>
      <w:proofErr w:type="gramEnd"/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характеризовать современные направления в развитии биологии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описывать их возможное использование в практической деятельности  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сравнивать способы деления клетки (митоз и мейоз)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решать задачи на построение фрагмента второй цепи ДНК по предложенному фрагменту первой,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>) по участку ДНК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2DAB">
        <w:rPr>
          <w:rFonts w:ascii="Times New Roman" w:hAnsi="Times New Roman" w:cs="Times New Roman"/>
          <w:sz w:val="28"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</w:t>
      </w:r>
      <w:proofErr w:type="gramEnd"/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 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устанавливать тип наследования и характер проявления признака по заданной схеме родословной, применяя законы наследственности</w:t>
      </w:r>
    </w:p>
    <w:p w:rsidR="00BC2B85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A722D" w:rsidRPr="008A722D" w:rsidRDefault="007E1DEC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 w:rsidR="008A722D" w:rsidRPr="008A722D">
        <w:rPr>
          <w:rFonts w:ascii="Times New Roman" w:hAnsi="Times New Roman" w:cs="Times New Roman"/>
          <w:b/>
          <w:sz w:val="32"/>
          <w:szCs w:val="32"/>
        </w:rPr>
        <w:t>5.Содержание курса</w:t>
      </w:r>
    </w:p>
    <w:p w:rsidR="00723A82" w:rsidRPr="00723A82" w:rsidRDefault="007F2DAB">
      <w:pPr>
        <w:rPr>
          <w:rFonts w:ascii="Times New Roman" w:hAnsi="Times New Roman" w:cs="Times New Roman"/>
          <w:b/>
          <w:sz w:val="28"/>
          <w:szCs w:val="28"/>
        </w:rPr>
      </w:pPr>
      <w:r w:rsidRPr="00723A82">
        <w:rPr>
          <w:rFonts w:ascii="Times New Roman" w:hAnsi="Times New Roman" w:cs="Times New Roman"/>
          <w:b/>
          <w:sz w:val="28"/>
          <w:szCs w:val="28"/>
        </w:rPr>
        <w:t>Содер</w:t>
      </w:r>
      <w:r w:rsidR="00920B84">
        <w:rPr>
          <w:rFonts w:ascii="Times New Roman" w:hAnsi="Times New Roman" w:cs="Times New Roman"/>
          <w:b/>
          <w:sz w:val="28"/>
          <w:szCs w:val="28"/>
        </w:rPr>
        <w:t>жание учебного курса 10 класс (34ч, 1</w:t>
      </w:r>
      <w:r w:rsidRPr="00723A82">
        <w:rPr>
          <w:rFonts w:ascii="Times New Roman" w:hAnsi="Times New Roman" w:cs="Times New Roman"/>
          <w:b/>
          <w:sz w:val="28"/>
          <w:szCs w:val="28"/>
        </w:rPr>
        <w:t xml:space="preserve"> часа в неделю) 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23A82">
        <w:rPr>
          <w:rFonts w:ascii="Times New Roman" w:hAnsi="Times New Roman" w:cs="Times New Roman"/>
          <w:b/>
          <w:sz w:val="28"/>
          <w:szCs w:val="28"/>
        </w:rPr>
        <w:t>Раздел 1: Биология как комплекс наук о живой природе.</w:t>
      </w:r>
      <w:r w:rsidR="00920B84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920B84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Биология как наука. Методы научного познания. Основные критерии живого. Уровни организации живой природы. Биологические системы. 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Л.р. «Приготовление микропрепарата кожицы лука» </w:t>
      </w:r>
    </w:p>
    <w:p w:rsidR="00723A82" w:rsidRPr="00723A82" w:rsidRDefault="007F2DAB">
      <w:pPr>
        <w:rPr>
          <w:rFonts w:ascii="Times New Roman" w:hAnsi="Times New Roman" w:cs="Times New Roman"/>
          <w:b/>
          <w:sz w:val="28"/>
          <w:szCs w:val="28"/>
        </w:rPr>
      </w:pPr>
      <w:r w:rsidRPr="00723A82">
        <w:rPr>
          <w:rFonts w:ascii="Times New Roman" w:hAnsi="Times New Roman" w:cs="Times New Roman"/>
          <w:b/>
          <w:sz w:val="28"/>
          <w:szCs w:val="28"/>
        </w:rPr>
        <w:t xml:space="preserve">Раздел 2: Клетка. </w:t>
      </w:r>
      <w:r w:rsidR="00920B84">
        <w:rPr>
          <w:rFonts w:ascii="Times New Roman" w:hAnsi="Times New Roman" w:cs="Times New Roman"/>
          <w:b/>
          <w:sz w:val="28"/>
          <w:szCs w:val="28"/>
        </w:rPr>
        <w:t>15 часов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Химический состав клетки. Неорганические вещества клетки. Биологическая роль некоторых химических элементов. Органические вещества клетки. Углеводы. Липиды. Белки.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. Функции белков. Нуклеиновые кислоты. ДНК. РНК. АТФ, витамины. Клетка - структурная и функциональная единица организма. Клеточная теория. Методы изучения клетки. Строение клетки. Клеточная мембрана. Ядро. Геном. Цитоплазма. Клеточный центр. Рибосомы. ЭПС. Комплекс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>. Лизосомы. Вакуоли. Клеточные включения. Митохондрии. Пластиды. Сравнение строения и жизнедеятельности клеток прокариот и эукариот. Сравнение строения и жизнедеятельности клеток растений и животных. Вирусы – неклеточная форма жизни. Профилактика вирусных заболеваний. Обмен веществ и энергии в клетке. Ферменты. Энергетический обмен в клетке. Пластический обмен в клетке. Фотосинтез. Хемосинтез. Пластический обмен в клетке. Биосинтез белка в клетке. Генетический код. Жизненный цикл клетки: интерфаза и деление. Митоз. Мейоз. Сравнительная характеристика митоза и мейоза.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Л.р. «Изучение плазмолиза и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в клетках чешуи кожицы лука 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Л.р. «Сравнение строения клеток растений, животных, грибов»</w:t>
      </w:r>
    </w:p>
    <w:p w:rsidR="00723A82" w:rsidRPr="00723A82" w:rsidRDefault="007F2DAB">
      <w:pPr>
        <w:rPr>
          <w:rFonts w:ascii="Times New Roman" w:hAnsi="Times New Roman" w:cs="Times New Roman"/>
          <w:b/>
          <w:sz w:val="28"/>
          <w:szCs w:val="28"/>
        </w:rPr>
      </w:pPr>
      <w:r w:rsidRPr="00723A82">
        <w:rPr>
          <w:rFonts w:ascii="Times New Roman" w:hAnsi="Times New Roman" w:cs="Times New Roman"/>
          <w:b/>
          <w:sz w:val="28"/>
          <w:szCs w:val="28"/>
        </w:rPr>
        <w:t xml:space="preserve"> Раздел 3: Организм.</w:t>
      </w:r>
      <w:r w:rsidR="008A722D">
        <w:rPr>
          <w:rFonts w:ascii="Times New Roman" w:hAnsi="Times New Roman" w:cs="Times New Roman"/>
          <w:b/>
          <w:sz w:val="28"/>
          <w:szCs w:val="28"/>
        </w:rPr>
        <w:t>13часов</w:t>
      </w:r>
    </w:p>
    <w:p w:rsidR="00EB65D9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 Организм как биологическая система. Гомеостаз. Обмен веществ и превращение энергии в организме. Автотрофы и гетеротрофы. Аэробы и анаэробы. Размножение организмов. Бесполое размножение. Половое размножение. Развитие гамет. Оплодотворение. Индивидуальное развитие организма. Эмбриональный период. Постэмбриональный период. Генетика. Генетические понятия и символы. Методы генетики. Законы наследственности, 6 установленные Г. Менделем. Гипотеза чистоты гамет. Неполное доминирование. Анализирующее скрещивание.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скрещивание. Генофонд. Хромосомная теория наследственности. Закон Моргана. Взаимодействие генов. Генетика пола. Наследование, сцепленное с полом. Цитоплазматическая наследственность. Ненаследственная изменчивость. Норма реакции. Наследственная изменчивость, наследственные болезни. Селекция. Этапы </w:t>
      </w:r>
      <w:r w:rsidRPr="007F2DAB">
        <w:rPr>
          <w:rFonts w:ascii="Times New Roman" w:hAnsi="Times New Roman" w:cs="Times New Roman"/>
          <w:sz w:val="28"/>
          <w:szCs w:val="28"/>
        </w:rPr>
        <w:lastRenderedPageBreak/>
        <w:t>развития селекции. Селекция растений. Селекция животных. Селекция микроорганизмов. Биотехнология</w:t>
      </w:r>
    </w:p>
    <w:p w:rsidR="00EB65D9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>.</w:t>
      </w:r>
      <w:r w:rsidR="00EB65D9" w:rsidRPr="007F2DAB">
        <w:rPr>
          <w:rFonts w:ascii="Times New Roman" w:hAnsi="Times New Roman" w:cs="Times New Roman"/>
          <w:sz w:val="28"/>
          <w:szCs w:val="28"/>
        </w:rPr>
        <w:t>Л.р. «</w:t>
      </w:r>
      <w:r w:rsidR="00EB65D9">
        <w:rPr>
          <w:rFonts w:ascii="Times New Roman" w:hAnsi="Times New Roman" w:cs="Times New Roman"/>
          <w:sz w:val="28"/>
          <w:szCs w:val="28"/>
        </w:rPr>
        <w:t>Изучение движения цитоплазмы</w:t>
      </w:r>
      <w:r w:rsidR="00EB65D9" w:rsidRPr="007F2DAB">
        <w:rPr>
          <w:rFonts w:ascii="Times New Roman" w:hAnsi="Times New Roman" w:cs="Times New Roman"/>
          <w:sz w:val="28"/>
          <w:szCs w:val="28"/>
        </w:rPr>
        <w:t>»</w:t>
      </w: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Л.р. «Изучение </w:t>
      </w:r>
      <w:proofErr w:type="spellStart"/>
      <w:r w:rsidRPr="007F2DAB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7F2DAB">
        <w:rPr>
          <w:rFonts w:ascii="Times New Roman" w:hAnsi="Times New Roman" w:cs="Times New Roman"/>
          <w:sz w:val="28"/>
          <w:szCs w:val="28"/>
        </w:rPr>
        <w:t xml:space="preserve"> изменчивости, построение вариационного ряда и вариационной кривой» </w:t>
      </w:r>
    </w:p>
    <w:p w:rsidR="008A722D" w:rsidRPr="008A722D" w:rsidRDefault="007E1DEC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8A722D" w:rsidRPr="008A722D">
        <w:rPr>
          <w:rFonts w:ascii="Times New Roman" w:hAnsi="Times New Roman" w:cs="Times New Roman"/>
          <w:b/>
          <w:sz w:val="32"/>
          <w:szCs w:val="32"/>
        </w:rPr>
        <w:t>6.Тематическое поурочное планирование</w:t>
      </w:r>
    </w:p>
    <w:p w:rsidR="008A722D" w:rsidRDefault="008A722D">
      <w:pPr>
        <w:rPr>
          <w:rFonts w:ascii="Times New Roman" w:hAnsi="Times New Roman" w:cs="Times New Roman"/>
          <w:sz w:val="28"/>
          <w:szCs w:val="28"/>
        </w:rPr>
      </w:pPr>
    </w:p>
    <w:p w:rsidR="00723A82" w:rsidRDefault="007F2DAB">
      <w:pPr>
        <w:rPr>
          <w:rFonts w:ascii="Times New Roman" w:hAnsi="Times New Roman" w:cs="Times New Roman"/>
          <w:sz w:val="28"/>
          <w:szCs w:val="28"/>
        </w:rPr>
      </w:pPr>
      <w:r w:rsidRPr="007F2DAB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ook w:val="04A0"/>
      </w:tblPr>
      <w:tblGrid>
        <w:gridCol w:w="3190"/>
        <w:gridCol w:w="2021"/>
        <w:gridCol w:w="4360"/>
      </w:tblGrid>
      <w:tr w:rsidR="00723A82" w:rsidTr="00723A82">
        <w:tc>
          <w:tcPr>
            <w:tcW w:w="3190" w:type="dxa"/>
          </w:tcPr>
          <w:p w:rsidR="00723A82" w:rsidRPr="00723A82" w:rsidRDefault="00723A82" w:rsidP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82">
              <w:rPr>
                <w:rFonts w:ascii="Times New Roman" w:hAnsi="Times New Roman" w:cs="Times New Roman"/>
                <w:sz w:val="28"/>
                <w:szCs w:val="28"/>
              </w:rPr>
              <w:t xml:space="preserve">Тема, раздел </w:t>
            </w:r>
          </w:p>
        </w:tc>
        <w:tc>
          <w:tcPr>
            <w:tcW w:w="2021" w:type="dxa"/>
          </w:tcPr>
          <w:p w:rsidR="00723A82" w:rsidRP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723A82" w:rsidRP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8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работы, практические работы</w:t>
            </w:r>
          </w:p>
        </w:tc>
      </w:tr>
      <w:tr w:rsidR="00723A82" w:rsidTr="00723A82">
        <w:tc>
          <w:tcPr>
            <w:tcW w:w="3190" w:type="dxa"/>
          </w:tcPr>
          <w:p w:rsid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Раздел 1: Биология как комплекс наук о живой природе</w:t>
            </w:r>
          </w:p>
        </w:tc>
        <w:tc>
          <w:tcPr>
            <w:tcW w:w="2021" w:type="dxa"/>
          </w:tcPr>
          <w:p w:rsidR="00723A82" w:rsidRDefault="00F0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723A82" w:rsidRPr="00CE740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Л.р. «Приготовление микропрепарата кожицы лука»</w:t>
            </w:r>
          </w:p>
          <w:p w:rsidR="000E7EC9" w:rsidRPr="000E7EC9" w:rsidRDefault="000E7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Оборудование «Точка роста»</w:t>
            </w:r>
          </w:p>
        </w:tc>
      </w:tr>
      <w:tr w:rsidR="00723A82" w:rsidTr="00723A82">
        <w:tc>
          <w:tcPr>
            <w:tcW w:w="3190" w:type="dxa"/>
          </w:tcPr>
          <w:p w:rsid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Раздел 2: Клетка.</w:t>
            </w:r>
          </w:p>
        </w:tc>
        <w:tc>
          <w:tcPr>
            <w:tcW w:w="2021" w:type="dxa"/>
          </w:tcPr>
          <w:p w:rsid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0" w:type="dxa"/>
          </w:tcPr>
          <w:p w:rsidR="002E3025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Л.р. «Изучение плазмолиза и </w:t>
            </w:r>
            <w:proofErr w:type="spellStart"/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деплазмолиза</w:t>
            </w:r>
            <w:proofErr w:type="spellEnd"/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 в клетках чешуи кожицы лука </w:t>
            </w:r>
          </w:p>
          <w:p w:rsidR="00723A82" w:rsidRPr="00CE740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Л.р. «Сравнение строения клеток растений, животных, грибов»</w:t>
            </w:r>
          </w:p>
          <w:p w:rsidR="000E7EC9" w:rsidRPr="000E7EC9" w:rsidRDefault="000E7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Оборудование «Точка роста»</w:t>
            </w:r>
          </w:p>
        </w:tc>
      </w:tr>
      <w:tr w:rsidR="00723A82" w:rsidTr="00723A82">
        <w:tc>
          <w:tcPr>
            <w:tcW w:w="3190" w:type="dxa"/>
          </w:tcPr>
          <w:p w:rsidR="00723A82" w:rsidRDefault="00723A82" w:rsidP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Раздел 3: Организм. </w:t>
            </w:r>
          </w:p>
        </w:tc>
        <w:tc>
          <w:tcPr>
            <w:tcW w:w="2021" w:type="dxa"/>
          </w:tcPr>
          <w:p w:rsidR="00723A82" w:rsidRDefault="00F0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0" w:type="dxa"/>
          </w:tcPr>
          <w:p w:rsidR="00EB65D9" w:rsidRDefault="00EB65D9" w:rsidP="008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Л.р.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движения цитоплазмы</w:t>
            </w: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3A82" w:rsidRDefault="00723A82" w:rsidP="008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Л.р. «Изучение </w:t>
            </w:r>
            <w:proofErr w:type="spellStart"/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модификационной</w:t>
            </w:r>
            <w:proofErr w:type="spellEnd"/>
            <w:r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изменчивости, построение вариационного ряда и вариационной кривой» </w:t>
            </w:r>
            <w:r w:rsidR="000E7E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Оборудование «Точка роста»</w:t>
            </w:r>
          </w:p>
        </w:tc>
      </w:tr>
      <w:tr w:rsidR="008A722D" w:rsidTr="00723A82">
        <w:tc>
          <w:tcPr>
            <w:tcW w:w="3190" w:type="dxa"/>
          </w:tcPr>
          <w:p w:rsidR="008A722D" w:rsidRPr="007F2DAB" w:rsidRDefault="008A722D" w:rsidP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021" w:type="dxa"/>
          </w:tcPr>
          <w:p w:rsidR="008A722D" w:rsidRDefault="008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4 часа</w:t>
            </w:r>
          </w:p>
        </w:tc>
        <w:tc>
          <w:tcPr>
            <w:tcW w:w="4360" w:type="dxa"/>
          </w:tcPr>
          <w:p w:rsidR="008A722D" w:rsidRPr="007F2DAB" w:rsidRDefault="008A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82" w:rsidTr="00723A82">
        <w:tc>
          <w:tcPr>
            <w:tcW w:w="3190" w:type="dxa"/>
          </w:tcPr>
          <w:p w:rsid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AB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2021" w:type="dxa"/>
          </w:tcPr>
          <w:p w:rsidR="00723A82" w:rsidRDefault="008A722D" w:rsidP="008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062DF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</w:tc>
        <w:tc>
          <w:tcPr>
            <w:tcW w:w="4360" w:type="dxa"/>
          </w:tcPr>
          <w:p w:rsidR="00723A82" w:rsidRPr="007F2DAB" w:rsidRDefault="00EB65D9" w:rsidP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Лабораторных работ - 5</w:t>
            </w:r>
            <w:r w:rsidR="00723A82" w:rsidRPr="007F2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A82" w:rsidRDefault="00723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A82" w:rsidRDefault="00723A82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DEC" w:rsidRDefault="007E1DEC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72F42" w:rsidRPr="00991DFD" w:rsidRDefault="00672F42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 учебного предмета</w:t>
      </w:r>
    </w:p>
    <w:p w:rsidR="00672F42" w:rsidRPr="00991DFD" w:rsidRDefault="00672F42" w:rsidP="00672F42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«биология». 10 класс</w:t>
      </w:r>
      <w:proofErr w:type="gramStart"/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вторы:</w:t>
      </w:r>
      <w:r w:rsidRPr="00991DFD">
        <w:rPr>
          <w:rFonts w:ascii="Times New Roman" w:hAnsi="Times New Roman"/>
          <w:color w:val="111115"/>
          <w:sz w:val="28"/>
          <w:szCs w:val="28"/>
          <w:lang w:eastAsia="ru-RU"/>
        </w:rPr>
        <w:t> </w:t>
      </w:r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В.И. </w:t>
      </w:r>
      <w:proofErr w:type="spellStart"/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Сивоглазов</w:t>
      </w:r>
      <w:proofErr w:type="spellEnd"/>
      <w:r w:rsidRPr="00991DF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, И.Б. Агафонова, Е.Т. Захарова</w:t>
      </w:r>
    </w:p>
    <w:p w:rsidR="00672F42" w:rsidRPr="00991DFD" w:rsidRDefault="00672F42" w:rsidP="00672F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lang w:eastAsia="ru-RU"/>
        </w:rPr>
      </w:pPr>
    </w:p>
    <w:p w:rsidR="00672F42" w:rsidRPr="00991DFD" w:rsidRDefault="00672F42" w:rsidP="00672F42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 w:rsidRPr="00991DFD">
        <w:rPr>
          <w:rFonts w:ascii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34  часа (1 час в неделю)</w:t>
      </w:r>
    </w:p>
    <w:p w:rsidR="00672F42" w:rsidRPr="00991DFD" w:rsidRDefault="00672F42" w:rsidP="00672F42">
      <w:pPr>
        <w:shd w:val="clear" w:color="auto" w:fill="FFFFFF"/>
        <w:spacing w:before="225" w:after="0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991DFD">
        <w:rPr>
          <w:rFonts w:ascii="Times New Roman" w:hAnsi="Times New Roman"/>
          <w:color w:val="111115"/>
          <w:sz w:val="28"/>
          <w:szCs w:val="28"/>
          <w:lang w:eastAsia="ru-RU"/>
        </w:rPr>
        <w:t> </w:t>
      </w: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3"/>
        <w:gridCol w:w="1602"/>
        <w:gridCol w:w="5862"/>
        <w:gridCol w:w="1072"/>
        <w:gridCol w:w="909"/>
        <w:gridCol w:w="900"/>
      </w:tblGrid>
      <w:tr w:rsidR="00672F42" w:rsidRPr="00991DFD" w:rsidTr="007F66A9">
        <w:trPr>
          <w:trHeight w:val="28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5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темы урока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дата</w:t>
            </w:r>
          </w:p>
        </w:tc>
      </w:tr>
      <w:tr w:rsidR="00672F42" w:rsidRPr="00991DFD" w:rsidTr="007F66A9">
        <w:trPr>
          <w:trHeight w:val="270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Запл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Факт.</w:t>
            </w: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Раздел 1. Биология, как комплекс наук о живой природе(2ч)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Биология как наука. Методы научного познания.  Лабораторная работа № 1 «Приготовление микропрепарата кожицы лука»</w:t>
            </w:r>
            <w:r w:rsidR="000E7E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Оборудование «Точка роста»</w:t>
            </w:r>
          </w:p>
          <w:p w:rsidR="00672F42" w:rsidRPr="00991DFD" w:rsidRDefault="00672F42" w:rsidP="007F66A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Основные критерии  живого. Уровни организации живой природы. Биологические системы.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2.Клетка – (15 ч).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Химический состав организмов.</w:t>
            </w: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Неорганические вещества клетки. Лабораторная работа № 2 «Изучение плазмолиза и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диплазмолиза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в клетках чешуи лука»</w:t>
            </w:r>
            <w:r w:rsidR="000E7E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Оборудование «Точка роста»</w:t>
            </w: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Органические вещества. Углеводы. Липиды.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Органические вещества. Белки.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Протеомика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Органические вещества. Нуклеиновые кислоты. АТФ, витамины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Клетк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а-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структурная и функциональная </w:t>
            </w: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lastRenderedPageBreak/>
              <w:t>единица организма. Клеточная теория. Методы изучения клетки.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Строение клетки. Клеточная мембрана. Ядро. Геном. Цитоплазма. Клеточный центр. Рибосомы.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Строение клетки. Эндоплазматическая сеть. Комплекс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Гольджи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Лизосомы. Вакуоли. Клеточные включения. Митохондрии. Пластиды. Органы движения.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Сравнение строения и жизнедеятельности клеток прокариот и эукариот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Сравнение строения и жизнедеятельности клеток растений и животных</w:t>
            </w: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Лабораторная работа № 3 «Сравнение строения  клеток растений, животных, грибов»</w:t>
            </w:r>
            <w:r w:rsidR="000E7E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Оборудование «Точка роста»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  <w:p w:rsidR="00672F42" w:rsidRPr="00991DFD" w:rsidRDefault="00672F42" w:rsidP="007F66A9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Вирус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ы-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неклеточная форма жизни. Профилактика вирусных заболеваний.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Обмен веществ и превращение энергии в клетке. Ферменты.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Энергетический обмен в клетке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Пластический обмен  веще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ств в кл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етке. Фотосинтез. Хемосинтез.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Пластический обмен  веще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ств в кл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етке. Биосинтез белка в клетке Генетический код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Жизненный цикл клетки: интерфаза и деление. Митоз, или непрямое деление клетки. Мейоз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3. Организм 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 ч)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Организм как биологическая система. Гомеостаз. Регуляция функций организма.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Обмен веществ и превращение энергии в организме. Автотрофы и гетеротрофы. Аэробы и анаэробы.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Размножение организмов. Бесполое и полово</w:t>
            </w:r>
            <w:r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размножение.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Размножение гамет. Оплодотворение.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sz w:val="28"/>
                <w:szCs w:val="28"/>
              </w:rPr>
              <w:t>Индивидуальное развитие организма. Эмбриональный период.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sz w:val="28"/>
                <w:szCs w:val="28"/>
              </w:rPr>
              <w:t>Индивидуальное развитие организма. Постэмбриональный период.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Генетика. Генетические понятия и символы. Методы генетики.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Законы 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генетики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установленные Г.Менделем. Гипотеза чистоты гамет. Неполное доминирование.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скрещивание. 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Анализирующие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скрещивание. Генофонд.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Хромосомная теория наследственности. Закон Моргана. Взаимодействие генов. Генетика пола. Наследование, сцепленное с полом. Цитоплазматическая  наследственность.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Наследственная изменчивость. Норма реакции Лабораторная работа №4 «Изучение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модификационной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 изменчивости, построение вариационного ряда и вариационной кривой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.»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360" w:lineRule="atLeast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Наследственная изменчивость, наследственные болезни.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Селекция. Этапы развития селекции. Селекция растений.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Селекция  животных и </w:t>
            </w:r>
            <w:proofErr w:type="spell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микроорганизмов</w:t>
            </w:r>
            <w:proofErr w:type="gramStart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иотехнология</w:t>
            </w:r>
            <w:proofErr w:type="spellEnd"/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Резерв4ч.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Обобщение по разделу  «Клетка»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Обобщение по разделу  «Организм»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Итоговая контрольная работа.</w:t>
            </w:r>
          </w:p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672F42" w:rsidRPr="00991DFD" w:rsidTr="007F66A9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Обобщение по всему курсу.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1DFD">
              <w:rPr>
                <w:rFonts w:ascii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2F42" w:rsidRPr="00991DFD" w:rsidRDefault="00672F42" w:rsidP="007F66A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672F42" w:rsidRPr="002D534F" w:rsidRDefault="00672F42" w:rsidP="00672F42">
      <w:pPr>
        <w:shd w:val="clear" w:color="auto" w:fill="FFFFFF"/>
        <w:spacing w:before="225" w:after="0" w:line="360" w:lineRule="atLeast"/>
        <w:ind w:firstLine="708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2D534F">
        <w:rPr>
          <w:rFonts w:ascii="Times New Roman" w:hAnsi="Times New Roman"/>
          <w:color w:val="111115"/>
          <w:sz w:val="20"/>
          <w:szCs w:val="20"/>
          <w:lang w:eastAsia="ru-RU"/>
        </w:rPr>
        <w:t> </w:t>
      </w:r>
    </w:p>
    <w:p w:rsidR="00424487" w:rsidRDefault="00424487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7E1DEC" w:rsidRDefault="007E1DEC">
      <w:pPr>
        <w:rPr>
          <w:rFonts w:ascii="Times New Roman" w:hAnsi="Times New Roman" w:cs="Times New Roman"/>
          <w:sz w:val="28"/>
          <w:szCs w:val="28"/>
        </w:rPr>
      </w:pPr>
    </w:p>
    <w:p w:rsidR="008A722D" w:rsidRDefault="008A722D" w:rsidP="008A72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722D">
        <w:rPr>
          <w:rFonts w:ascii="Times New Roman" w:hAnsi="Times New Roman" w:cs="Times New Roman"/>
          <w:b/>
          <w:sz w:val="32"/>
          <w:szCs w:val="32"/>
        </w:rPr>
        <w:t xml:space="preserve">7. Описание </w:t>
      </w:r>
      <w:proofErr w:type="spellStart"/>
      <w:r w:rsidRPr="008A722D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8A722D">
        <w:rPr>
          <w:rFonts w:ascii="Times New Roman" w:hAnsi="Times New Roman" w:cs="Times New Roman"/>
          <w:b/>
          <w:sz w:val="32"/>
          <w:szCs w:val="32"/>
        </w:rPr>
        <w:t xml:space="preserve"> - методического и материально- технического обеспечения</w:t>
      </w:r>
    </w:p>
    <w:p w:rsidR="003E2B38" w:rsidRPr="003E2B38" w:rsidRDefault="003E2B38" w:rsidP="003E2B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рабочие программы 10-11 классы</w:t>
      </w:r>
      <w:r w:rsidRPr="003E2B3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организаций: базовый уровень/</w:t>
      </w:r>
      <w:r w:rsidRPr="003E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2017</w:t>
      </w:r>
      <w:r w:rsidRPr="003E2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E2B38">
        <w:rPr>
          <w:rFonts w:ascii="Times New Roman" w:hAnsi="Times New Roman" w:cs="Times New Roman"/>
          <w:sz w:val="28"/>
          <w:szCs w:val="28"/>
        </w:rPr>
        <w:t>;</w:t>
      </w:r>
    </w:p>
    <w:p w:rsidR="003E2B38" w:rsidRPr="003E2B38" w:rsidRDefault="003E2B38" w:rsidP="003E2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38">
        <w:rPr>
          <w:rFonts w:ascii="Times New Roman" w:hAnsi="Times New Roman" w:cs="Times New Roman"/>
          <w:sz w:val="28"/>
          <w:szCs w:val="28"/>
        </w:rPr>
        <w:t xml:space="preserve">2. </w:t>
      </w:r>
      <w:r w:rsidRPr="003E2B38">
        <w:rPr>
          <w:rFonts w:ascii="Times New Roman" w:eastAsia="Calibri" w:hAnsi="Times New Roman" w:cs="Times New Roman"/>
          <w:sz w:val="28"/>
          <w:szCs w:val="28"/>
        </w:rPr>
        <w:t>Учебник для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Каменский А.А. Касперская Е.К. </w:t>
      </w:r>
      <w:proofErr w:type="spellStart"/>
      <w:r w:rsidRPr="003E2B38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3E2B38">
        <w:rPr>
          <w:rFonts w:ascii="Times New Roman" w:hAnsi="Times New Roman" w:cs="Times New Roman"/>
          <w:sz w:val="28"/>
          <w:szCs w:val="28"/>
        </w:rPr>
        <w:t xml:space="preserve"> В. И., </w:t>
      </w:r>
      <w:r>
        <w:rPr>
          <w:rFonts w:ascii="Times New Roman" w:hAnsi="Times New Roman" w:cs="Times New Roman"/>
          <w:sz w:val="28"/>
          <w:szCs w:val="28"/>
        </w:rPr>
        <w:t>Биология. 10</w:t>
      </w:r>
      <w:r w:rsidRPr="003E2B38">
        <w:rPr>
          <w:rFonts w:ascii="Times New Roman" w:hAnsi="Times New Roman" w:cs="Times New Roman"/>
          <w:sz w:val="28"/>
          <w:szCs w:val="28"/>
        </w:rPr>
        <w:t xml:space="preserve"> класс Просвещение, 2019</w:t>
      </w:r>
    </w:p>
    <w:p w:rsidR="003E2B38" w:rsidRPr="003E2B38" w:rsidRDefault="003E2B38" w:rsidP="003E2B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38">
        <w:rPr>
          <w:rFonts w:ascii="Times New Roman" w:eastAsia="Calibri" w:hAnsi="Times New Roman" w:cs="Times New Roman"/>
          <w:sz w:val="28"/>
          <w:szCs w:val="28"/>
        </w:rPr>
        <w:t>3. Комплект цифровых образовательных ресурсов:</w:t>
      </w:r>
    </w:p>
    <w:p w:rsidR="003E2B38" w:rsidRPr="003E2B38" w:rsidRDefault="003E2B38" w:rsidP="003E2B3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B38">
        <w:rPr>
          <w:rStyle w:val="StrongEmphasis"/>
          <w:rFonts w:ascii="Times New Roman" w:hAnsi="Times New Roman" w:cs="Times New Roman"/>
          <w:color w:val="000000"/>
          <w:spacing w:val="-17"/>
          <w:sz w:val="28"/>
          <w:szCs w:val="28"/>
          <w:shd w:val="clear" w:color="auto" w:fill="FFFDDD"/>
        </w:rPr>
        <w:t xml:space="preserve">Изучаем </w:t>
      </w:r>
      <w:r w:rsidRPr="003E2B38">
        <w:rPr>
          <w:rStyle w:val="StrongEmphasis"/>
          <w:rFonts w:ascii="Times New Roman" w:hAnsi="Times New Roman" w:cs="Times New Roman"/>
          <w:spacing w:val="-17"/>
          <w:sz w:val="28"/>
          <w:szCs w:val="28"/>
          <w:shd w:val="clear" w:color="auto" w:fill="FFFDDD"/>
        </w:rPr>
        <w:t>биологию </w:t>
      </w:r>
      <w:hyperlink r:id="rId8">
        <w:r w:rsidRPr="003E2B38"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http://learnbiology.narod.ru</w:t>
        </w:r>
      </w:hyperlink>
    </w:p>
    <w:p w:rsidR="003E2B38" w:rsidRDefault="003E2B38" w:rsidP="003E2B38"/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DEC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E2B38" w:rsidRPr="008A722D" w:rsidRDefault="007E1DEC" w:rsidP="003E2B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E2B38" w:rsidRPr="008A722D">
        <w:rPr>
          <w:rFonts w:ascii="Times New Roman" w:hAnsi="Times New Roman" w:cs="Times New Roman"/>
          <w:b/>
          <w:sz w:val="32"/>
          <w:szCs w:val="32"/>
        </w:rPr>
        <w:t>8. Лист изменений и дополнений в программу</w:t>
      </w:r>
    </w:p>
    <w:p w:rsidR="003E2B38" w:rsidRPr="00D26A67" w:rsidRDefault="003E2B38" w:rsidP="003E2B38">
      <w:pPr>
        <w:jc w:val="both"/>
        <w:rPr>
          <w:b/>
          <w:sz w:val="28"/>
          <w:szCs w:val="28"/>
        </w:rPr>
      </w:pPr>
    </w:p>
    <w:p w:rsidR="003E2B38" w:rsidRPr="003E2B38" w:rsidRDefault="003E2B38" w:rsidP="007E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B38">
        <w:rPr>
          <w:rFonts w:ascii="Times New Roman" w:hAnsi="Times New Roman" w:cs="Times New Roman"/>
          <w:sz w:val="28"/>
          <w:szCs w:val="28"/>
        </w:rPr>
        <w:t>По предмету: ________________________________</w:t>
      </w:r>
    </w:p>
    <w:p w:rsidR="003E2B38" w:rsidRPr="003E2B38" w:rsidRDefault="003E2B38" w:rsidP="007E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B38" w:rsidRPr="003E2B38" w:rsidRDefault="003E2B38" w:rsidP="007E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B38">
        <w:rPr>
          <w:rFonts w:ascii="Times New Roman" w:hAnsi="Times New Roman" w:cs="Times New Roman"/>
          <w:sz w:val="28"/>
          <w:szCs w:val="28"/>
        </w:rPr>
        <w:t>Учитель:_____________________________________</w:t>
      </w:r>
    </w:p>
    <w:p w:rsidR="003E2B38" w:rsidRPr="003E2B38" w:rsidRDefault="003E2B38" w:rsidP="007E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B38" w:rsidRPr="003E2B38" w:rsidRDefault="003E2B38" w:rsidP="007E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38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3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изменений </w:t>
            </w: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3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38">
              <w:rPr>
                <w:rFonts w:ascii="Times New Roman" w:hAnsi="Times New Roman" w:cs="Times New Roman"/>
                <w:sz w:val="28"/>
                <w:szCs w:val="28"/>
              </w:rPr>
              <w:t xml:space="preserve">Причина изменений </w:t>
            </w: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38" w:rsidRPr="003E2B38" w:rsidTr="00DC2FA6">
        <w:tc>
          <w:tcPr>
            <w:tcW w:w="2392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B38" w:rsidRPr="003E2B38" w:rsidRDefault="003E2B38" w:rsidP="007E1D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2D" w:rsidRDefault="008A722D" w:rsidP="007E1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722D" w:rsidRDefault="008A722D" w:rsidP="007E1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722D" w:rsidRPr="008A722D" w:rsidRDefault="008A722D" w:rsidP="007E1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A82" w:rsidRPr="007F2DAB" w:rsidRDefault="00723A82" w:rsidP="007E1D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3A82" w:rsidRPr="007F2DAB" w:rsidSect="00672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944A"/>
    <w:multiLevelType w:val="multilevel"/>
    <w:tmpl w:val="2AE8944A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DAB"/>
    <w:rsid w:val="000C6068"/>
    <w:rsid w:val="000D6721"/>
    <w:rsid w:val="000E7EC9"/>
    <w:rsid w:val="00214E7D"/>
    <w:rsid w:val="002216DA"/>
    <w:rsid w:val="002B6073"/>
    <w:rsid w:val="002E3025"/>
    <w:rsid w:val="00367D66"/>
    <w:rsid w:val="003D409C"/>
    <w:rsid w:val="003E2B38"/>
    <w:rsid w:val="00424487"/>
    <w:rsid w:val="0046007B"/>
    <w:rsid w:val="00593260"/>
    <w:rsid w:val="005F0F7E"/>
    <w:rsid w:val="00672F42"/>
    <w:rsid w:val="006C0374"/>
    <w:rsid w:val="00723A82"/>
    <w:rsid w:val="007E1DEC"/>
    <w:rsid w:val="007F2DAB"/>
    <w:rsid w:val="00824993"/>
    <w:rsid w:val="008A722D"/>
    <w:rsid w:val="00920B84"/>
    <w:rsid w:val="009A3059"/>
    <w:rsid w:val="00BC2B85"/>
    <w:rsid w:val="00CE7402"/>
    <w:rsid w:val="00EB65D9"/>
    <w:rsid w:val="00F0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qFormat/>
    <w:rsid w:val="003E2B38"/>
    <w:rPr>
      <w:b/>
      <w:bCs/>
    </w:rPr>
  </w:style>
  <w:style w:type="character" w:customStyle="1" w:styleId="InternetLink">
    <w:name w:val="Internet Link"/>
    <w:rsid w:val="003E2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biology.naro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CAC-FCD7-4912-BCDB-A3EC48C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ШКОЛА</cp:lastModifiedBy>
  <cp:revision>7</cp:revision>
  <cp:lastPrinted>2022-10-02T07:34:00Z</cp:lastPrinted>
  <dcterms:created xsi:type="dcterms:W3CDTF">2020-10-25T12:02:00Z</dcterms:created>
  <dcterms:modified xsi:type="dcterms:W3CDTF">2022-10-25T02:18:00Z</dcterms:modified>
</cp:coreProperties>
</file>