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3E" w:rsidRDefault="00574D3E" w:rsidP="00574D3E">
      <w:pPr>
        <w:framePr w:h="15600" w:wrap="notBeside" w:vAnchor="text" w:hAnchor="text" w:xAlign="center" w:y="1"/>
        <w:jc w:val="center"/>
        <w:rPr>
          <w:sz w:val="2"/>
          <w:szCs w:val="2"/>
        </w:rPr>
      </w:pPr>
      <w:r>
        <w:rPr>
          <w:noProof/>
          <w:lang w:eastAsia="ru-RU"/>
        </w:rPr>
        <w:drawing>
          <wp:inline distT="0" distB="0" distL="0" distR="0">
            <wp:extent cx="6981825" cy="9906000"/>
            <wp:effectExtent l="19050" t="0" r="9525" b="0"/>
            <wp:docPr id="1" name="Рисунок 1" descr="C:\Users\0A6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A6A~1\AppData\Local\Temp\FineReader12.00\media\image1.jpeg"/>
                    <pic:cNvPicPr>
                      <a:picLocks noChangeAspect="1" noChangeArrowheads="1"/>
                    </pic:cNvPicPr>
                  </pic:nvPicPr>
                  <pic:blipFill>
                    <a:blip r:embed="rId4"/>
                    <a:srcRect/>
                    <a:stretch>
                      <a:fillRect/>
                    </a:stretch>
                  </pic:blipFill>
                  <pic:spPr bwMode="auto">
                    <a:xfrm>
                      <a:off x="0" y="0"/>
                      <a:ext cx="6981825" cy="9906000"/>
                    </a:xfrm>
                    <a:prstGeom prst="rect">
                      <a:avLst/>
                    </a:prstGeom>
                    <a:noFill/>
                    <a:ln w="9525">
                      <a:noFill/>
                      <a:miter lim="800000"/>
                      <a:headEnd/>
                      <a:tailEnd/>
                    </a:ln>
                  </pic:spPr>
                </pic:pic>
              </a:graphicData>
            </a:graphic>
          </wp:inline>
        </w:drawing>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lastRenderedPageBreak/>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3.7. </w:t>
      </w:r>
      <w:proofErr w:type="spellStart"/>
      <w:r w:rsidRPr="007C38D6">
        <w:rPr>
          <w:rFonts w:ascii="Times New Roman" w:eastAsia="Times New Roman" w:hAnsi="Times New Roman" w:cs="Times New Roman"/>
          <w:color w:val="000000"/>
          <w:sz w:val="28"/>
          <w:szCs w:val="28"/>
          <w:lang w:eastAsia="ru-RU"/>
        </w:rPr>
        <w:t>Бракеражная</w:t>
      </w:r>
      <w:proofErr w:type="spellEnd"/>
      <w:r w:rsidRPr="007C38D6">
        <w:rPr>
          <w:rFonts w:ascii="Times New Roman" w:eastAsia="Times New Roman" w:hAnsi="Times New Roman" w:cs="Times New Roman"/>
          <w:color w:val="000000"/>
          <w:sz w:val="28"/>
          <w:szCs w:val="28"/>
          <w:lang w:eastAsia="ru-RU"/>
        </w:rPr>
        <w:t xml:space="preserve"> комиссия проверяет наличие   суточных проб.</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p>
    <w:p w:rsidR="007C38D6" w:rsidRPr="007C38D6" w:rsidRDefault="007C38D6" w:rsidP="007C38D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b/>
          <w:bCs/>
          <w:color w:val="000000"/>
          <w:sz w:val="28"/>
          <w:szCs w:val="28"/>
          <w:lang w:eastAsia="ru-RU"/>
        </w:rPr>
        <w:t>IV.</w:t>
      </w:r>
      <w:r w:rsidRPr="007C38D6">
        <w:rPr>
          <w:rFonts w:ascii="Times New Roman" w:eastAsia="Times New Roman" w:hAnsi="Times New Roman" w:cs="Times New Roman"/>
          <w:color w:val="000000"/>
          <w:sz w:val="28"/>
          <w:szCs w:val="28"/>
          <w:lang w:eastAsia="ru-RU"/>
        </w:rPr>
        <w:t> </w:t>
      </w:r>
      <w:r w:rsidRPr="007C38D6">
        <w:rPr>
          <w:rFonts w:ascii="Times New Roman" w:eastAsia="Times New Roman" w:hAnsi="Times New Roman" w:cs="Times New Roman"/>
          <w:b/>
          <w:bCs/>
          <w:color w:val="000000"/>
          <w:sz w:val="28"/>
          <w:szCs w:val="28"/>
          <w:lang w:eastAsia="ru-RU"/>
        </w:rPr>
        <w:t>Управление и структура</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 4.2. В состав </w:t>
      </w:r>
      <w:proofErr w:type="spellStart"/>
      <w:r w:rsidRPr="007C38D6">
        <w:rPr>
          <w:rFonts w:ascii="Times New Roman" w:eastAsia="Times New Roman" w:hAnsi="Times New Roman" w:cs="Times New Roman"/>
          <w:color w:val="000000"/>
          <w:sz w:val="28"/>
          <w:szCs w:val="28"/>
          <w:lang w:eastAsia="ru-RU"/>
        </w:rPr>
        <w:t>бракеражной</w:t>
      </w:r>
      <w:proofErr w:type="spellEnd"/>
      <w:r w:rsidRPr="007C38D6">
        <w:rPr>
          <w:rFonts w:ascii="Times New Roman" w:eastAsia="Times New Roman" w:hAnsi="Times New Roman" w:cs="Times New Roman"/>
          <w:color w:val="000000"/>
          <w:sz w:val="28"/>
          <w:szCs w:val="28"/>
          <w:lang w:eastAsia="ru-RU"/>
        </w:rPr>
        <w:t xml:space="preserve"> комиссии входит не менее тре</w:t>
      </w:r>
      <w:r w:rsidR="00CA672E" w:rsidRPr="001B7C13">
        <w:rPr>
          <w:rFonts w:ascii="Times New Roman" w:eastAsia="Times New Roman" w:hAnsi="Times New Roman" w:cs="Times New Roman"/>
          <w:color w:val="000000"/>
          <w:sz w:val="28"/>
          <w:szCs w:val="28"/>
          <w:lang w:eastAsia="ru-RU"/>
        </w:rPr>
        <w:t>х человек: дежурный учитель</w:t>
      </w:r>
      <w:r w:rsidRPr="007C38D6">
        <w:rPr>
          <w:rFonts w:ascii="Times New Roman" w:eastAsia="Times New Roman" w:hAnsi="Times New Roman" w:cs="Times New Roman"/>
          <w:color w:val="000000"/>
          <w:sz w:val="28"/>
          <w:szCs w:val="28"/>
          <w:lang w:eastAsia="ru-RU"/>
        </w:rPr>
        <w:t>, работник пищеблока и представитель администрации образовательного учреждения.</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4.3. Лица, проводящие органолептическую оценку пищи должны быть ознакомлены с методикой проведения данного анализа (приложение).</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p>
    <w:p w:rsidR="007C38D6" w:rsidRPr="007C38D6" w:rsidRDefault="007C38D6" w:rsidP="007C38D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b/>
          <w:bCs/>
          <w:color w:val="000000"/>
          <w:sz w:val="28"/>
          <w:szCs w:val="28"/>
          <w:lang w:eastAsia="ru-RU"/>
        </w:rPr>
        <w:t xml:space="preserve">V. Документация </w:t>
      </w:r>
      <w:proofErr w:type="spellStart"/>
      <w:r w:rsidRPr="007C38D6">
        <w:rPr>
          <w:rFonts w:ascii="Times New Roman" w:eastAsia="Times New Roman" w:hAnsi="Times New Roman" w:cs="Times New Roman"/>
          <w:b/>
          <w:bCs/>
          <w:color w:val="000000"/>
          <w:sz w:val="28"/>
          <w:szCs w:val="28"/>
          <w:lang w:eastAsia="ru-RU"/>
        </w:rPr>
        <w:t>бракеражной</w:t>
      </w:r>
      <w:proofErr w:type="spellEnd"/>
      <w:r w:rsidRPr="007C38D6">
        <w:rPr>
          <w:rFonts w:ascii="Times New Roman" w:eastAsia="Times New Roman" w:hAnsi="Times New Roman" w:cs="Times New Roman"/>
          <w:b/>
          <w:bCs/>
          <w:color w:val="000000"/>
          <w:sz w:val="28"/>
          <w:szCs w:val="28"/>
          <w:lang w:eastAsia="ru-RU"/>
        </w:rPr>
        <w:t xml:space="preserve"> комиссии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5.1</w:t>
      </w:r>
      <w:r w:rsidRPr="007C38D6">
        <w:rPr>
          <w:rFonts w:ascii="Times New Roman" w:eastAsia="Times New Roman" w:hAnsi="Times New Roman" w:cs="Times New Roman"/>
          <w:b/>
          <w:bCs/>
          <w:color w:val="000000"/>
          <w:sz w:val="28"/>
          <w:szCs w:val="28"/>
          <w:lang w:eastAsia="ru-RU"/>
        </w:rPr>
        <w:t>.  </w:t>
      </w:r>
      <w:r w:rsidRPr="007C38D6">
        <w:rPr>
          <w:rFonts w:ascii="Times New Roman" w:eastAsia="Times New Roman" w:hAnsi="Times New Roman" w:cs="Times New Roman"/>
          <w:color w:val="000000"/>
          <w:sz w:val="28"/>
          <w:szCs w:val="28"/>
          <w:lang w:eastAsia="ru-RU"/>
        </w:rPr>
        <w:t xml:space="preserve">Результаты </w:t>
      </w:r>
      <w:proofErr w:type="spellStart"/>
      <w:r w:rsidRPr="007C38D6">
        <w:rPr>
          <w:rFonts w:ascii="Times New Roman" w:eastAsia="Times New Roman" w:hAnsi="Times New Roman" w:cs="Times New Roman"/>
          <w:color w:val="000000"/>
          <w:sz w:val="28"/>
          <w:szCs w:val="28"/>
          <w:lang w:eastAsia="ru-RU"/>
        </w:rPr>
        <w:t>бракеражной</w:t>
      </w:r>
      <w:proofErr w:type="spellEnd"/>
      <w:r w:rsidRPr="007C38D6">
        <w:rPr>
          <w:rFonts w:ascii="Times New Roman" w:eastAsia="Times New Roman" w:hAnsi="Times New Roman" w:cs="Times New Roman"/>
          <w:color w:val="000000"/>
          <w:sz w:val="28"/>
          <w:szCs w:val="28"/>
          <w:lang w:eastAsia="ru-RU"/>
        </w:rPr>
        <w:t xml:space="preserve"> пробы заносятся в </w:t>
      </w:r>
      <w:proofErr w:type="spellStart"/>
      <w:r w:rsidRPr="007C38D6">
        <w:rPr>
          <w:rFonts w:ascii="Times New Roman" w:eastAsia="Times New Roman" w:hAnsi="Times New Roman" w:cs="Times New Roman"/>
          <w:color w:val="000000"/>
          <w:sz w:val="28"/>
          <w:szCs w:val="28"/>
          <w:lang w:eastAsia="ru-RU"/>
        </w:rPr>
        <w:t>бракеражный</w:t>
      </w:r>
      <w:proofErr w:type="spellEnd"/>
      <w:r w:rsidRPr="007C38D6">
        <w:rPr>
          <w:rFonts w:ascii="Times New Roman" w:eastAsia="Times New Roman" w:hAnsi="Times New Roman" w:cs="Times New Roman"/>
          <w:color w:val="000000"/>
          <w:sz w:val="28"/>
          <w:szCs w:val="28"/>
          <w:lang w:eastAsia="ru-RU"/>
        </w:rPr>
        <w:t xml:space="preserve"> журнал установленного образца «Журнал бракеража готовой  продукции».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5.2. В </w:t>
      </w:r>
      <w:proofErr w:type="spellStart"/>
      <w:r w:rsidRPr="007C38D6">
        <w:rPr>
          <w:rFonts w:ascii="Times New Roman" w:eastAsia="Times New Roman" w:hAnsi="Times New Roman" w:cs="Times New Roman"/>
          <w:color w:val="000000"/>
          <w:sz w:val="28"/>
          <w:szCs w:val="28"/>
          <w:lang w:eastAsia="ru-RU"/>
        </w:rPr>
        <w:t>бракеражном</w:t>
      </w:r>
      <w:proofErr w:type="spellEnd"/>
      <w:r w:rsidRPr="007C38D6">
        <w:rPr>
          <w:rFonts w:ascii="Times New Roman" w:eastAsia="Times New Roman" w:hAnsi="Times New Roman" w:cs="Times New Roman"/>
          <w:color w:val="000000"/>
          <w:sz w:val="28"/>
          <w:szCs w:val="28"/>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5.3. </w:t>
      </w:r>
      <w:proofErr w:type="spellStart"/>
      <w:r w:rsidRPr="007C38D6">
        <w:rPr>
          <w:rFonts w:ascii="Times New Roman" w:eastAsia="Times New Roman" w:hAnsi="Times New Roman" w:cs="Times New Roman"/>
          <w:color w:val="000000"/>
          <w:sz w:val="28"/>
          <w:szCs w:val="28"/>
          <w:lang w:eastAsia="ru-RU"/>
        </w:rPr>
        <w:t>Бракеражный</w:t>
      </w:r>
      <w:proofErr w:type="spellEnd"/>
      <w:r w:rsidRPr="007C38D6">
        <w:rPr>
          <w:rFonts w:ascii="Times New Roman" w:eastAsia="Times New Roman" w:hAnsi="Times New Roman" w:cs="Times New Roman"/>
          <w:color w:val="000000"/>
          <w:sz w:val="28"/>
          <w:szCs w:val="28"/>
          <w:lang w:eastAsia="ru-RU"/>
        </w:rPr>
        <w:t xml:space="preserve"> журнал должен быть пронумерован, прошит и скреплен   печатью учреждения.</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5.4. Хранится </w:t>
      </w:r>
      <w:proofErr w:type="spellStart"/>
      <w:r w:rsidRPr="007C38D6">
        <w:rPr>
          <w:rFonts w:ascii="Times New Roman" w:eastAsia="Times New Roman" w:hAnsi="Times New Roman" w:cs="Times New Roman"/>
          <w:color w:val="000000"/>
          <w:sz w:val="28"/>
          <w:szCs w:val="28"/>
          <w:lang w:eastAsia="ru-RU"/>
        </w:rPr>
        <w:t>бракеражный</w:t>
      </w:r>
      <w:proofErr w:type="spellEnd"/>
      <w:r w:rsidRPr="007C38D6">
        <w:rPr>
          <w:rFonts w:ascii="Times New Roman" w:eastAsia="Times New Roman" w:hAnsi="Times New Roman" w:cs="Times New Roman"/>
          <w:color w:val="000000"/>
          <w:sz w:val="28"/>
          <w:szCs w:val="28"/>
          <w:lang w:eastAsia="ru-RU"/>
        </w:rPr>
        <w:t xml:space="preserve"> журнал у заведующего пищеблоком.</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br/>
      </w:r>
    </w:p>
    <w:p w:rsidR="007C38D6" w:rsidRPr="007C38D6" w:rsidRDefault="007C38D6" w:rsidP="007C38D6">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Приложение</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w:t>
      </w:r>
      <w:r w:rsidRPr="007C38D6">
        <w:rPr>
          <w:rFonts w:ascii="Times New Roman" w:eastAsia="Times New Roman" w:hAnsi="Times New Roman" w:cs="Times New Roman"/>
          <w:b/>
          <w:bCs/>
          <w:color w:val="000000"/>
          <w:sz w:val="28"/>
          <w:szCs w:val="28"/>
          <w:lang w:eastAsia="ru-RU"/>
        </w:rPr>
        <w:t>1. Методика органолептической оценки пищи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w:t>
      </w:r>
      <w:bookmarkStart w:id="0" w:name="_GoBack"/>
      <w:bookmarkEnd w:id="0"/>
      <w:r w:rsidRPr="007C38D6">
        <w:rPr>
          <w:rFonts w:ascii="Times New Roman" w:eastAsia="Times New Roman" w:hAnsi="Times New Roman" w:cs="Times New Roman"/>
          <w:color w:val="000000"/>
          <w:sz w:val="28"/>
          <w:szCs w:val="28"/>
          <w:lang w:eastAsia="ru-RU"/>
        </w:rPr>
        <w:t xml:space="preserve">овой, болотный, </w:t>
      </w:r>
      <w:r w:rsidRPr="007C38D6">
        <w:rPr>
          <w:rFonts w:ascii="Times New Roman" w:eastAsia="Times New Roman" w:hAnsi="Times New Roman" w:cs="Times New Roman"/>
          <w:color w:val="000000"/>
          <w:sz w:val="28"/>
          <w:szCs w:val="28"/>
          <w:lang w:eastAsia="ru-RU"/>
        </w:rPr>
        <w:lastRenderedPageBreak/>
        <w:t>илистый</w:t>
      </w:r>
      <w:proofErr w:type="gramStart"/>
      <w:r w:rsidRPr="007C38D6">
        <w:rPr>
          <w:rFonts w:ascii="Times New Roman" w:eastAsia="Times New Roman" w:hAnsi="Times New Roman" w:cs="Times New Roman"/>
          <w:color w:val="000000"/>
          <w:sz w:val="28"/>
          <w:szCs w:val="28"/>
          <w:lang w:eastAsia="ru-RU"/>
        </w:rPr>
        <w:t>.С</w:t>
      </w:r>
      <w:proofErr w:type="gramEnd"/>
      <w:r w:rsidRPr="007C38D6">
        <w:rPr>
          <w:rFonts w:ascii="Times New Roman" w:eastAsia="Times New Roman" w:hAnsi="Times New Roman" w:cs="Times New Roman"/>
          <w:color w:val="000000"/>
          <w:sz w:val="28"/>
          <w:szCs w:val="28"/>
          <w:lang w:eastAsia="ru-RU"/>
        </w:rPr>
        <w:t>пецифический запах обозначается: селёдочный, чесночный, мятный, ванильный, нефтепродуктов и т.д.</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1.3. Вкус пищи, как и запах, следует устанавливать при характерной для неё температуре.</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b/>
          <w:bCs/>
          <w:color w:val="000000"/>
          <w:sz w:val="28"/>
          <w:szCs w:val="28"/>
          <w:lang w:eastAsia="ru-RU"/>
        </w:rPr>
        <w:t>2.</w:t>
      </w:r>
      <w:r w:rsidRPr="007C38D6">
        <w:rPr>
          <w:rFonts w:ascii="Times New Roman" w:eastAsia="Times New Roman" w:hAnsi="Times New Roman" w:cs="Times New Roman"/>
          <w:color w:val="000000"/>
          <w:sz w:val="28"/>
          <w:szCs w:val="28"/>
          <w:lang w:eastAsia="ru-RU"/>
        </w:rPr>
        <w:t>  </w:t>
      </w:r>
      <w:r w:rsidRPr="007C38D6">
        <w:rPr>
          <w:rFonts w:ascii="Times New Roman" w:eastAsia="Times New Roman" w:hAnsi="Times New Roman" w:cs="Times New Roman"/>
          <w:b/>
          <w:bCs/>
          <w:color w:val="000000"/>
          <w:sz w:val="28"/>
          <w:szCs w:val="28"/>
          <w:lang w:eastAsia="ru-RU"/>
        </w:rPr>
        <w:t>Органолептическая оценка первых блюд.</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2.4. При проверке </w:t>
      </w:r>
      <w:proofErr w:type="spellStart"/>
      <w:r w:rsidRPr="007C38D6">
        <w:rPr>
          <w:rFonts w:ascii="Times New Roman" w:eastAsia="Times New Roman" w:hAnsi="Times New Roman" w:cs="Times New Roman"/>
          <w:color w:val="000000"/>
          <w:sz w:val="28"/>
          <w:szCs w:val="28"/>
          <w:lang w:eastAsia="ru-RU"/>
        </w:rPr>
        <w:t>пюреобразных</w:t>
      </w:r>
      <w:proofErr w:type="spellEnd"/>
      <w:r w:rsidRPr="007C38D6">
        <w:rPr>
          <w:rFonts w:ascii="Times New Roman" w:eastAsia="Times New Roman" w:hAnsi="Times New Roman" w:cs="Times New Roman"/>
          <w:color w:val="000000"/>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7C38D6">
        <w:rPr>
          <w:rFonts w:ascii="Times New Roman" w:eastAsia="Times New Roman" w:hAnsi="Times New Roman" w:cs="Times New Roman"/>
          <w:color w:val="000000"/>
          <w:sz w:val="28"/>
          <w:szCs w:val="28"/>
          <w:lang w:eastAsia="ru-RU"/>
        </w:rPr>
        <w:t>непротёртых</w:t>
      </w:r>
      <w:proofErr w:type="spellEnd"/>
      <w:r w:rsidRPr="007C38D6">
        <w:rPr>
          <w:rFonts w:ascii="Times New Roman" w:eastAsia="Times New Roman" w:hAnsi="Times New Roman" w:cs="Times New Roman"/>
          <w:color w:val="000000"/>
          <w:sz w:val="28"/>
          <w:szCs w:val="28"/>
          <w:lang w:eastAsia="ru-RU"/>
        </w:rPr>
        <w:t xml:space="preserve"> частиц. Суп-пюре должен быть однородным по всей массе, без отслаивания жидкости на его поверхности.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7C38D6">
        <w:rPr>
          <w:rFonts w:ascii="Times New Roman" w:eastAsia="Times New Roman" w:hAnsi="Times New Roman" w:cs="Times New Roman"/>
          <w:color w:val="000000"/>
          <w:sz w:val="28"/>
          <w:szCs w:val="28"/>
          <w:lang w:eastAsia="ru-RU"/>
        </w:rPr>
        <w:t>недосолености</w:t>
      </w:r>
      <w:proofErr w:type="spellEnd"/>
      <w:r w:rsidRPr="007C38D6">
        <w:rPr>
          <w:rFonts w:ascii="Times New Roman" w:eastAsia="Times New Roman" w:hAnsi="Times New Roman" w:cs="Times New Roman"/>
          <w:color w:val="000000"/>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b/>
          <w:bCs/>
          <w:color w:val="000000"/>
          <w:sz w:val="28"/>
          <w:szCs w:val="28"/>
          <w:lang w:eastAsia="ru-RU"/>
        </w:rPr>
        <w:t>3.  Органолептическая оценка вторых блюд.</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3.2. Мясо птицы должно быть мягким, сочным и легко отделяться от костей.</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w:t>
      </w:r>
      <w:r w:rsidRPr="007C38D6">
        <w:rPr>
          <w:rFonts w:ascii="Times New Roman" w:eastAsia="Times New Roman" w:hAnsi="Times New Roman" w:cs="Times New Roman"/>
          <w:color w:val="000000"/>
          <w:sz w:val="28"/>
          <w:szCs w:val="28"/>
          <w:lang w:eastAsia="ru-RU"/>
        </w:rPr>
        <w:lastRenderedPageBreak/>
        <w:t xml:space="preserve">проверяют присутствие в ней необрушенных зёрен, посторонних примесей, комков. При оценке консистенции каши её сравнивают </w:t>
      </w:r>
      <w:proofErr w:type="gramStart"/>
      <w:r w:rsidRPr="007C38D6">
        <w:rPr>
          <w:rFonts w:ascii="Times New Roman" w:eastAsia="Times New Roman" w:hAnsi="Times New Roman" w:cs="Times New Roman"/>
          <w:color w:val="000000"/>
          <w:sz w:val="28"/>
          <w:szCs w:val="28"/>
          <w:lang w:eastAsia="ru-RU"/>
        </w:rPr>
        <w:t>с</w:t>
      </w:r>
      <w:proofErr w:type="gramEnd"/>
      <w:r w:rsidRPr="007C38D6">
        <w:rPr>
          <w:rFonts w:ascii="Times New Roman" w:eastAsia="Times New Roman" w:hAnsi="Times New Roman" w:cs="Times New Roman"/>
          <w:color w:val="000000"/>
          <w:sz w:val="28"/>
          <w:szCs w:val="28"/>
          <w:lang w:eastAsia="ru-RU"/>
        </w:rPr>
        <w:t xml:space="preserve"> запланированной по меню, что позволяет выявить </w:t>
      </w:r>
      <w:proofErr w:type="spellStart"/>
      <w:r w:rsidRPr="007C38D6">
        <w:rPr>
          <w:rFonts w:ascii="Times New Roman" w:eastAsia="Times New Roman" w:hAnsi="Times New Roman" w:cs="Times New Roman"/>
          <w:color w:val="000000"/>
          <w:sz w:val="28"/>
          <w:szCs w:val="28"/>
          <w:lang w:eastAsia="ru-RU"/>
        </w:rPr>
        <w:t>недовложение</w:t>
      </w:r>
      <w:proofErr w:type="spellEnd"/>
      <w:r w:rsidRPr="007C38D6">
        <w:rPr>
          <w:rFonts w:ascii="Times New Roman" w:eastAsia="Times New Roman" w:hAnsi="Times New Roman" w:cs="Times New Roman"/>
          <w:color w:val="000000"/>
          <w:sz w:val="28"/>
          <w:szCs w:val="28"/>
          <w:lang w:eastAsia="ru-RU"/>
        </w:rPr>
        <w:t>.</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7C38D6" w:rsidRPr="007C38D6" w:rsidRDefault="007C38D6" w:rsidP="007C38D6">
      <w:pPr>
        <w:shd w:val="clear" w:color="auto" w:fill="FFFFFF"/>
        <w:spacing w:after="0" w:line="294" w:lineRule="atLeast"/>
        <w:rPr>
          <w:rFonts w:ascii="Times New Roman" w:eastAsia="Times New Roman" w:hAnsi="Times New Roman" w:cs="Times New Roman"/>
          <w:color w:val="000000"/>
          <w:sz w:val="28"/>
          <w:szCs w:val="28"/>
          <w:lang w:eastAsia="ru-RU"/>
        </w:rPr>
      </w:pPr>
      <w:r w:rsidRPr="007C38D6">
        <w:rPr>
          <w:rFonts w:ascii="Times New Roman" w:eastAsia="Times New Roman" w:hAnsi="Times New Roman" w:cs="Times New Roman"/>
          <w:color w:val="000000"/>
          <w:sz w:val="28"/>
          <w:szCs w:val="28"/>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D33AB2" w:rsidRPr="001B7C13" w:rsidRDefault="00D33AB2">
      <w:pPr>
        <w:rPr>
          <w:rFonts w:ascii="Times New Roman" w:hAnsi="Times New Roman" w:cs="Times New Roman"/>
          <w:sz w:val="28"/>
          <w:szCs w:val="28"/>
        </w:rPr>
      </w:pPr>
    </w:p>
    <w:sectPr w:rsidR="00D33AB2" w:rsidRPr="001B7C13" w:rsidSect="00303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EB7"/>
    <w:rsid w:val="001B7C13"/>
    <w:rsid w:val="003038AE"/>
    <w:rsid w:val="00574D3E"/>
    <w:rsid w:val="006E5F23"/>
    <w:rsid w:val="007C38D6"/>
    <w:rsid w:val="00944497"/>
    <w:rsid w:val="00972180"/>
    <w:rsid w:val="009C3EB7"/>
    <w:rsid w:val="00CA57A9"/>
    <w:rsid w:val="00CA672E"/>
    <w:rsid w:val="00D33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453476">
      <w:bodyDiv w:val="1"/>
      <w:marLeft w:val="0"/>
      <w:marRight w:val="0"/>
      <w:marTop w:val="0"/>
      <w:marBottom w:val="0"/>
      <w:divBdr>
        <w:top w:val="none" w:sz="0" w:space="0" w:color="auto"/>
        <w:left w:val="none" w:sz="0" w:space="0" w:color="auto"/>
        <w:bottom w:val="none" w:sz="0" w:space="0" w:color="auto"/>
        <w:right w:val="none" w:sz="0" w:space="0" w:color="auto"/>
      </w:divBdr>
      <w:divsChild>
        <w:div w:id="113294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cp:revision>
  <dcterms:created xsi:type="dcterms:W3CDTF">2020-12-16T07:41:00Z</dcterms:created>
  <dcterms:modified xsi:type="dcterms:W3CDTF">2020-12-17T05:33:00Z</dcterms:modified>
</cp:coreProperties>
</file>